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caps/>
          <w:kern w:val="3"/>
          <w:sz w:val="32"/>
          <w:szCs w:val="32"/>
          <w:lang w:eastAsia="ja-JP" w:bidi="fa-IR"/>
        </w:rPr>
      </w:pPr>
      <w:r w:rsidRPr="00EE4350">
        <w:rPr>
          <w:rFonts w:ascii="Times New Roman" w:eastAsia="Andale Sans UI" w:hAnsi="Times New Roman" w:cs="Tahoma"/>
          <w:b/>
          <w:caps/>
          <w:kern w:val="3"/>
          <w:sz w:val="32"/>
          <w:szCs w:val="32"/>
          <w:lang w:eastAsia="ja-JP" w:bidi="fa-IR"/>
        </w:rPr>
        <w:t>Защитите себя от мошенников в период пандемии коронавируСА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  <w:tab/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</w:rPr>
      </w:pPr>
      <w:r w:rsidRPr="00EE4350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6F4319E0" wp14:editId="7C44A9F2">
            <wp:extent cx="3515050" cy="2345167"/>
            <wp:effectExtent l="0" t="0" r="9525" b="0"/>
            <wp:docPr id="1" name="Рисунок 1" descr="https://russia-news.ru/images/img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ia-news.ru/images/img_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84" cy="23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</w:rPr>
      </w:pP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Тревога и паника, как следствие пандемии и </w:t>
      </w:r>
      <w:proofErr w:type="spellStart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коронавируса</w:t>
      </w:r>
      <w:proofErr w:type="spellEnd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, вызвали всплеск финансовых преступлений. В сети появляются поддельные сайты, аккаунты в </w:t>
      </w:r>
      <w:proofErr w:type="gramStart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социальных</w:t>
      </w:r>
      <w:proofErr w:type="gramEnd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 медиа и адреса электронной почты.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Защити себя от МОШЕННИКОВ!!!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- Не переходите по ссылкам из писем и сообщений </w:t>
      </w:r>
      <w:proofErr w:type="gramStart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от</w:t>
      </w:r>
      <w:proofErr w:type="gramEnd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 незнакомых. Проверяйте отправителя.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- Не переводите деньги неизвестным лицам или по реквизитам в сообщениях от незнакомцев.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- Покупайте лекарства и медицинские маски только в аптеках.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- Помните, что тесты делают только государственные, некоторые частные медицинские центры и </w:t>
      </w:r>
      <w:proofErr w:type="spellStart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Роспотребнадзор</w:t>
      </w:r>
      <w:proofErr w:type="spellEnd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. Убедитесь в наличии у медицинского центра лицензии.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- Не сообщайте никому и не вводите на незнакомых сайтах пароли, кодовые слова, реквизиты банковских карт и паспортные данные.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- Не открывайте </w:t>
      </w:r>
      <w:proofErr w:type="spellStart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фейковые</w:t>
      </w:r>
      <w:proofErr w:type="spellEnd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 письма. Во вложенных файлах содержится вредоносные программы, </w:t>
      </w:r>
      <w:proofErr w:type="gramStart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>которое</w:t>
      </w:r>
      <w:proofErr w:type="gramEnd"/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 xml:space="preserve"> потом позволяет мошенникам узнать личные данные, в том числе банковских карт.</w:t>
      </w:r>
    </w:p>
    <w:p w:rsidR="00EE4350" w:rsidRPr="00EE4350" w:rsidRDefault="00EE4350" w:rsidP="00EE4350">
      <w:pPr>
        <w:widowControl w:val="0"/>
        <w:tabs>
          <w:tab w:val="left" w:pos="3337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</w:pPr>
      <w:r w:rsidRPr="00EE4350">
        <w:rPr>
          <w:rFonts w:ascii="Times New Roman" w:eastAsia="Andale Sans UI" w:hAnsi="Times New Roman" w:cs="Tahoma"/>
          <w:kern w:val="3"/>
          <w:sz w:val="30"/>
          <w:szCs w:val="30"/>
          <w:lang w:eastAsia="ja-JP" w:bidi="fa-IR"/>
        </w:rPr>
        <w:tab/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</w:rPr>
      </w:pPr>
      <w:r w:rsidRPr="00EE4350">
        <w:rPr>
          <w:rFonts w:ascii="Times New Roman" w:eastAsia="Andale Sans UI" w:hAnsi="Times New Roman" w:cs="Tahoma"/>
          <w:caps/>
          <w:kern w:val="3"/>
          <w:sz w:val="32"/>
          <w:szCs w:val="32"/>
          <w:lang w:eastAsia="ja-JP" w:bidi="fa-IR"/>
        </w:rPr>
        <w:t>Если Вы стали жертвой обмана немедленно сообщите в правоохранительные органы!</w:t>
      </w:r>
    </w:p>
    <w:p w:rsidR="00EE4350" w:rsidRPr="00EE4350" w:rsidRDefault="00EE4350" w:rsidP="00EE435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EE4350">
        <w:rPr>
          <w:rFonts w:ascii="Times New Roman" w:eastAsia="Calibri" w:hAnsi="Times New Roman" w:cs="Times New Roman"/>
          <w:sz w:val="30"/>
          <w:szCs w:val="30"/>
        </w:rPr>
        <w:t xml:space="preserve">- ОМВД России по г. Нефтеюганску – 22-56-01; </w:t>
      </w:r>
    </w:p>
    <w:p w:rsidR="00EE4350" w:rsidRPr="00EE4350" w:rsidRDefault="00EE4350" w:rsidP="00EE435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EE4350">
        <w:rPr>
          <w:rFonts w:ascii="Times New Roman" w:eastAsia="Calibri" w:hAnsi="Times New Roman" w:cs="Times New Roman"/>
          <w:sz w:val="30"/>
          <w:szCs w:val="30"/>
        </w:rPr>
        <w:t>- ОМВД России по Нефтеюганскому району – 20-96-02.</w:t>
      </w: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EE4350" w:rsidRPr="00EE4350" w:rsidRDefault="00EE4350" w:rsidP="00EE435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2177F" w:rsidRDefault="00EE4350" w:rsidP="00EE4350">
      <w:pPr>
        <w:widowControl w:val="0"/>
        <w:suppressAutoHyphens/>
        <w:autoSpaceDN w:val="0"/>
        <w:spacing w:after="0" w:line="240" w:lineRule="auto"/>
        <w:jc w:val="both"/>
      </w:pPr>
      <w:r w:rsidRPr="00EE43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По материалам </w:t>
      </w:r>
      <w:proofErr w:type="spellStart"/>
      <w:r w:rsidRPr="00EE43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Нефтеюганской</w:t>
      </w:r>
      <w:proofErr w:type="spellEnd"/>
      <w:r w:rsidRPr="00EE435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межрайонной прокуратуры, 2020.</w:t>
      </w:r>
      <w:bookmarkStart w:id="0" w:name="_GoBack"/>
      <w:bookmarkEnd w:id="0"/>
    </w:p>
    <w:sectPr w:rsid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D8"/>
    <w:rsid w:val="0072177F"/>
    <w:rsid w:val="00D839D8"/>
    <w:rsid w:val="00E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РН-Юганскнефтегаз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2020-05-29T10:51:00Z</dcterms:created>
  <dcterms:modified xsi:type="dcterms:W3CDTF">2020-05-29T10:52:00Z</dcterms:modified>
</cp:coreProperties>
</file>